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1"/>
        <w:spacing w:line="240" w:lineRule="auto"/>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Watch this video: </w:t>
      </w:r>
      <w:hyperlink r:id="rId5">
        <w:r w:rsidDel="00000000" w:rsidR="00000000" w:rsidRPr="00000000">
          <w:rPr>
            <w:rFonts w:ascii="Times New Roman" w:cs="Times New Roman" w:eastAsia="Times New Roman" w:hAnsi="Times New Roman"/>
            <w:color w:val="1155cc"/>
            <w:u w:val="single"/>
            <w:rtl w:val="0"/>
          </w:rPr>
          <w:t xml:space="preserve">http://abcnews.go.com/Nightline/video/zika-virus-outbreak-inside-hot-zone-36706014</w:t>
        </w:r>
      </w:hyperlink>
      <w:r w:rsidDel="00000000" w:rsidR="00000000" w:rsidRPr="00000000">
        <w:rPr>
          <w:rtl w:val="0"/>
        </w:rPr>
      </w:r>
    </w:p>
    <w:p w:rsidR="00000000" w:rsidDel="00000000" w:rsidP="00000000" w:rsidRDefault="00000000" w:rsidRPr="00000000">
      <w:pPr>
        <w:widowControl w:val="1"/>
        <w:spacing w:line="24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widowControl w:val="1"/>
        <w:spacing w:line="240" w:lineRule="auto"/>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Read the problem statement below:</w:t>
      </w:r>
    </w:p>
    <w:p w:rsidR="00000000" w:rsidDel="00000000" w:rsidP="00000000" w:rsidRDefault="00000000" w:rsidRPr="00000000">
      <w:pPr>
        <w:widowControl w:val="1"/>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widowControl w:val="1"/>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global society is more connected than ever, but with globalization comes a lack of isolation/separation not only for humans but for all organisms in our ecosystem. That means the barrier between disease outbreak and control has become more porous.</w:t>
      </w:r>
      <w:r w:rsidDel="00000000" w:rsidR="00000000" w:rsidRPr="00000000">
        <w:rPr>
          <w:rFonts w:ascii="Times New Roman" w:cs="Times New Roman" w:eastAsia="Times New Roman" w:hAnsi="Times New Roman"/>
          <w:rtl w:val="0"/>
        </w:rPr>
        <w:t xml:space="preserve"> One such virus that is spreading currently</w:t>
      </w:r>
      <w:r w:rsidDel="00000000" w:rsidR="00000000" w:rsidRPr="00000000">
        <w:rPr>
          <w:rFonts w:ascii="Times New Roman" w:cs="Times New Roman" w:eastAsia="Times New Roman" w:hAnsi="Times New Roman"/>
          <w:rtl w:val="0"/>
        </w:rPr>
        <w:t xml:space="preserve"> is the zika virus, which has lead to thousands to cases of microcephaly world-wide. The zika virus has made its way to the United States, and while not in all states yet, has the potential to spread to them.  </w:t>
      </w:r>
      <w:r w:rsidDel="00000000" w:rsidR="00000000" w:rsidRPr="00000000">
        <w:rPr>
          <w:rFonts w:ascii="Times New Roman" w:cs="Times New Roman" w:eastAsia="Times New Roman" w:hAnsi="Times New Roman"/>
          <w:rtl w:val="0"/>
        </w:rPr>
        <w:t xml:space="preserve">Each year thousands of college students spring break in Florida</w:t>
      </w:r>
      <w:r w:rsidDel="00000000" w:rsidR="00000000" w:rsidRPr="00000000">
        <w:rPr>
          <w:rFonts w:ascii="Times New Roman" w:cs="Times New Roman" w:eastAsia="Times New Roman" w:hAnsi="Times New Roman"/>
          <w:rtl w:val="0"/>
        </w:rPr>
        <w:t xml:space="preserve">, a state that currently has the most cases of mosquito-borne zika.  Your task is to create a communication tool/PSA educating </w:t>
      </w:r>
      <w:r w:rsidDel="00000000" w:rsidR="00000000" w:rsidRPr="00000000">
        <w:rPr>
          <w:rFonts w:ascii="Times New Roman" w:cs="Times New Roman" w:eastAsia="Times New Roman" w:hAnsi="Times New Roman"/>
          <w:rtl w:val="0"/>
        </w:rPr>
        <w:t xml:space="preserve">potential travelers</w:t>
      </w:r>
      <w:r w:rsidDel="00000000" w:rsidR="00000000" w:rsidRPr="00000000">
        <w:rPr>
          <w:rFonts w:ascii="Times New Roman" w:cs="Times New Roman" w:eastAsia="Times New Roman" w:hAnsi="Times New Roman"/>
          <w:rtl w:val="0"/>
        </w:rPr>
        <w:t xml:space="preserve"> to Florida of the risk and/or precautions to take to minimize the chances of them catching and possibly spreading zika.</w:t>
      </w:r>
    </w:p>
    <w:p w:rsidR="00000000" w:rsidDel="00000000" w:rsidP="00000000" w:rsidRDefault="00000000" w:rsidRPr="00000000">
      <w:pPr>
        <w:widowControl w:val="1"/>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widowControl w:val="1"/>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completed product should include the following:</w:t>
      </w:r>
    </w:p>
    <w:p w:rsidR="00000000" w:rsidDel="00000000" w:rsidP="00000000" w:rsidRDefault="00000000" w:rsidRPr="00000000">
      <w:pPr>
        <w:widowControl w:val="1"/>
        <w:numPr>
          <w:ilvl w:val="0"/>
          <w:numId w:val="1"/>
        </w:numPr>
        <w:spacing w:line="240" w:lineRule="auto"/>
        <w:ind w:left="72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rtl w:val="0"/>
        </w:rPr>
        <w:t xml:space="preserve">A biological component explaining your understanding of the virus, lifecycle including its host/infection vector, how it infects the body, body systems that it impacts/targets and its effect on those systems, the body’s immune response to the virus, any secondary syndromes associated with contracting the virus, acquired immunity following infection, diagnostics used to identify infected individuals.</w:t>
      </w:r>
    </w:p>
    <w:p w:rsidR="00000000" w:rsidDel="00000000" w:rsidP="00000000" w:rsidRDefault="00000000" w:rsidRPr="00000000">
      <w:pPr>
        <w:widowControl w:val="1"/>
        <w:numPr>
          <w:ilvl w:val="0"/>
          <w:numId w:val="1"/>
        </w:numPr>
        <w:spacing w:line="240" w:lineRule="auto"/>
        <w:ind w:left="72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rtl w:val="0"/>
        </w:rPr>
        <w:t xml:space="preserve">An epidemiological component explaining your understanding of how the virus spreads including human and non-human transmission, location(s) and size/# of infected individuals of documented outbreaks including if it was contracted while traveling or locally, any specific populations at risk, where/when was disease first recognized/identified, mortality rates, methods used to track outbreaks, potential at risk areas for future outbreaks and justification.</w:t>
      </w:r>
    </w:p>
    <w:p w:rsidR="00000000" w:rsidDel="00000000" w:rsidP="00000000" w:rsidRDefault="00000000" w:rsidRPr="00000000">
      <w:pPr>
        <w:widowControl w:val="1"/>
        <w:numPr>
          <w:ilvl w:val="0"/>
          <w:numId w:val="1"/>
        </w:numPr>
        <w:spacing w:line="240" w:lineRule="auto"/>
        <w:ind w:left="72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rtl w:val="0"/>
        </w:rPr>
        <w:t xml:space="preserve">An environmental/social component that explains your understanding of the environment where the virus first appeared and currently thrives; description of affected communities including age groups/at-risk populations, infrastructure, politics, living conditions; changes leading to spread including environmental changes due to human behaviors (ex. deforestation); and what solutions to control its spread have been tried and with what degree(s) of success?  </w:t>
      </w:r>
    </w:p>
    <w:p w:rsidR="00000000" w:rsidDel="00000000" w:rsidP="00000000" w:rsidRDefault="00000000" w:rsidRPr="00000000">
      <w:pPr>
        <w:widowControl w:val="1"/>
        <w:numPr>
          <w:ilvl w:val="0"/>
          <w:numId w:val="1"/>
        </w:numPr>
        <w:spacing w:line="240" w:lineRule="auto"/>
        <w:ind w:left="72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rtl w:val="0"/>
        </w:rPr>
        <w:t xml:space="preserve">If you are choosing to create a public health safety policy then you also need to propose possible solutions to control the spread (must be reasonable and realistic).</w:t>
      </w:r>
    </w:p>
    <w:p w:rsidR="00000000" w:rsidDel="00000000" w:rsidP="00000000" w:rsidRDefault="00000000" w:rsidRPr="00000000">
      <w:pPr>
        <w:widowControl w:val="1"/>
        <w:numPr>
          <w:ilvl w:val="0"/>
          <w:numId w:val="1"/>
        </w:numPr>
        <w:spacing w:line="240" w:lineRule="auto"/>
        <w:ind w:left="72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rtl w:val="0"/>
        </w:rPr>
        <w:t xml:space="preserve">If you are choosing the communication</w:t>
      </w:r>
      <w:r w:rsidDel="00000000" w:rsidR="00000000" w:rsidRPr="00000000">
        <w:rPr>
          <w:rFonts w:ascii="Times New Roman" w:cs="Times New Roman" w:eastAsia="Times New Roman" w:hAnsi="Times New Roman"/>
          <w:rtl w:val="0"/>
        </w:rPr>
        <w:t xml:space="preserve"> tool</w:t>
      </w:r>
      <w:r w:rsidDel="00000000" w:rsidR="00000000" w:rsidRPr="00000000">
        <w:rPr>
          <w:rFonts w:ascii="Times New Roman" w:cs="Times New Roman" w:eastAsia="Times New Roman" w:hAnsi="Times New Roman"/>
          <w:rtl w:val="0"/>
        </w:rPr>
        <w:t xml:space="preserve"> in addition to 1-3, you need to include recommendations to travelers regarding precautions they should follow while traveling and upon return to prevent local transmission (must be ethical and practical precautions).</w:t>
      </w:r>
    </w:p>
    <w:p w:rsidR="00000000" w:rsidDel="00000000" w:rsidP="00000000" w:rsidRDefault="00000000" w:rsidRPr="00000000">
      <w:pPr>
        <w:widowControl w:val="1"/>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widowControl w:val="1"/>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widowControl w:val="1"/>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Answer the questions on the back of this sheet and be ready to discuss tomorrow:</w:t>
      </w:r>
    </w:p>
    <w:p w:rsidR="00000000" w:rsidDel="00000000" w:rsidP="00000000" w:rsidRDefault="00000000" w:rsidRPr="00000000">
      <w:pPr>
        <w:pStyle w:val="Title"/>
        <w:contextualSpacing w:val="0"/>
        <w:rPr>
          <w:b w:val="1"/>
        </w:rPr>
      </w:pPr>
      <w:bookmarkStart w:colFirst="0" w:colLast="0" w:name="_pi1eexrnke7j" w:id="0"/>
      <w:bookmarkEnd w:id="0"/>
      <w:r w:rsidDel="00000000" w:rsidR="00000000" w:rsidRPr="00000000">
        <w:rPr>
          <w:rtl w:val="0"/>
        </w:rPr>
      </w:r>
    </w:p>
    <w:p w:rsidR="00000000" w:rsidDel="00000000" w:rsidP="00000000" w:rsidRDefault="00000000" w:rsidRPr="00000000">
      <w:pPr>
        <w:pStyle w:val="Title"/>
        <w:contextualSpacing w:val="0"/>
        <w:rPr>
          <w:b w:val="1"/>
        </w:rPr>
      </w:pPr>
      <w:bookmarkStart w:colFirst="0" w:colLast="0" w:name="_54dld9tt87yu" w:id="1"/>
      <w:bookmarkEnd w:id="1"/>
      <w:r w:rsidDel="00000000" w:rsidR="00000000" w:rsidRPr="00000000">
        <w:br w:type="page"/>
      </w:r>
      <w:r w:rsidDel="00000000" w:rsidR="00000000" w:rsidRPr="00000000">
        <w:rPr>
          <w:rtl w:val="0"/>
        </w:rPr>
      </w:r>
    </w:p>
    <w:bookmarkStart w:colFirst="0" w:colLast="0" w:name="gjdgxs" w:id="2"/>
    <w:bookmarkEnd w:id="2"/>
    <w:p w:rsidR="00000000" w:rsidDel="00000000" w:rsidP="00000000" w:rsidRDefault="00000000" w:rsidRPr="00000000">
      <w:pPr>
        <w:pStyle w:val="Title"/>
        <w:contextualSpacing w:val="0"/>
        <w:rPr/>
      </w:pPr>
      <w:bookmarkStart w:colFirst="0" w:colLast="0" w:name="_30j0zll" w:id="3"/>
      <w:bookmarkEnd w:id="3"/>
      <w:r w:rsidDel="00000000" w:rsidR="00000000" w:rsidRPr="00000000">
        <w:rPr>
          <w:b w:val="1"/>
          <w:rtl w:val="0"/>
        </w:rPr>
        <w:t xml:space="preserve">Understanding the Project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What does the client ask for?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What will we need to learn in order to succeed in the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What skills will we use to complete the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What materials and tools will we need?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What do we look for in a great result?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sectPr>
      <w:headerReference r:id="rId6" w:type="default"/>
      <w:footerReference r:id="rId7"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97" w:lineRule="auto"/>
      <w:ind w:left="0" w:right="0" w:firstLine="0"/>
      <w:contextualSpacing w:val="0"/>
      <w:jc w:val="center"/>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c1504d"/>
        <w:sz w:val="18"/>
        <w:szCs w:val="18"/>
        <w:u w:val="none"/>
        <w:vertAlign w:val="baseline"/>
        <w:rtl w:val="0"/>
      </w:rPr>
      <w:t xml:space="preserve">©2015 Educurious Partners--All rights reserved</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72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tab/>
      <w:tab/>
      <w:tab/>
      <w:tab/>
      <w:tab/>
      <w:tab/>
      <w:tab/>
      <w:tab/>
      <w:t xml:space="preserve">Name________________________</w:t>
    </w:r>
  </w:p>
  <w:p w:rsidR="00000000" w:rsidDel="00000000" w:rsidP="00000000" w:rsidRDefault="00000000" w:rsidRPr="00000000">
    <w:pPr>
      <w:contextualSpacing w:val="0"/>
      <w:rPr/>
    </w:pPr>
    <w:r w:rsidDel="00000000" w:rsidR="00000000" w:rsidRPr="00000000">
      <w:rPr>
        <w:rtl w:val="0"/>
      </w:rPr>
      <w:tab/>
      <w:tab/>
      <w:tab/>
      <w:tab/>
      <w:tab/>
      <w:tab/>
      <w:tab/>
      <w:tab/>
      <w:t xml:space="preserve">Date_________________________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Trebuchet MS" w:cs="Trebuchet MS" w:eastAsia="Trebuchet MS" w:hAnsi="Trebuchet MS"/>
      <w:b w:val="0"/>
      <w:i w:val="0"/>
      <w:smallCaps w:val="0"/>
      <w:strike w:val="0"/>
      <w:color w:val="000000"/>
      <w:sz w:val="32"/>
      <w:szCs w:val="32"/>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Trebuchet MS" w:cs="Trebuchet MS" w:eastAsia="Trebuchet MS" w:hAnsi="Trebuchet MS"/>
      <w:b w:val="1"/>
      <w:i w:val="0"/>
      <w:smallCaps w:val="0"/>
      <w:strike w:val="0"/>
      <w:color w:val="000000"/>
      <w:sz w:val="26"/>
      <w:szCs w:val="26"/>
      <w:u w:val="none"/>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160" w:line="276" w:lineRule="auto"/>
      <w:ind w:left="0" w:right="0" w:firstLine="0"/>
      <w:jc w:val="left"/>
    </w:pPr>
    <w:rPr>
      <w:rFonts w:ascii="Trebuchet MS" w:cs="Trebuchet MS" w:eastAsia="Trebuchet MS" w:hAnsi="Trebuchet MS"/>
      <w:b w:val="1"/>
      <w:i w:val="0"/>
      <w:smallCaps w:val="0"/>
      <w:strike w:val="0"/>
      <w:color w:val="666666"/>
      <w:sz w:val="24"/>
      <w:szCs w:val="24"/>
      <w:u w:val="none"/>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160" w:line="276" w:lineRule="auto"/>
      <w:ind w:left="0" w:right="0" w:firstLine="0"/>
      <w:jc w:val="left"/>
    </w:pPr>
    <w:rPr>
      <w:rFonts w:ascii="Trebuchet MS" w:cs="Trebuchet MS" w:eastAsia="Trebuchet MS" w:hAnsi="Trebuchet MS"/>
      <w:b w:val="0"/>
      <w:i w:val="0"/>
      <w:smallCaps w:val="0"/>
      <w:strike w:val="0"/>
      <w:color w:val="666666"/>
      <w:sz w:val="22"/>
      <w:szCs w:val="22"/>
      <w:u w:val="single"/>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160" w:line="276" w:lineRule="auto"/>
      <w:ind w:left="0" w:right="0" w:firstLine="0"/>
      <w:jc w:val="left"/>
    </w:pPr>
    <w:rPr>
      <w:rFonts w:ascii="Trebuchet MS" w:cs="Trebuchet MS" w:eastAsia="Trebuchet MS" w:hAnsi="Trebuchet MS"/>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160" w:line="276" w:lineRule="auto"/>
      <w:ind w:left="0" w:right="0" w:firstLine="0"/>
      <w:jc w:val="left"/>
    </w:pPr>
    <w:rPr>
      <w:rFonts w:ascii="Trebuchet MS" w:cs="Trebuchet MS" w:eastAsia="Trebuchet MS" w:hAnsi="Trebuchet MS"/>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Pr>
      <w:rFonts w:ascii="Trebuchet MS" w:cs="Trebuchet MS" w:eastAsia="Trebuchet MS" w:hAnsi="Trebuchet MS"/>
      <w:b w:val="0"/>
      <w:i w:val="0"/>
      <w:smallCaps w:val="0"/>
      <w:strike w:val="0"/>
      <w:color w:val="000000"/>
      <w:sz w:val="42"/>
      <w:szCs w:val="42"/>
      <w:u w:val="none"/>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pPr>
    <w:rPr>
      <w:rFonts w:ascii="Trebuchet MS" w:cs="Trebuchet MS" w:eastAsia="Trebuchet MS" w:hAnsi="Trebuchet MS"/>
      <w:b w:val="0"/>
      <w:i w:val="1"/>
      <w:smallCaps w:val="0"/>
      <w:strike w:val="0"/>
      <w:color w:val="666666"/>
      <w:sz w:val="26"/>
      <w:szCs w:val="26"/>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abcnews.go.com/Nightline/video/zika-virus-outbreak-inside-hot-zone-36706014" TargetMode="External"/><Relationship Id="rId6" Type="http://schemas.openxmlformats.org/officeDocument/2006/relationships/header" Target="header1.xml"/><Relationship Id="rId7" Type="http://schemas.openxmlformats.org/officeDocument/2006/relationships/footer" Target="footer1.xml"/></Relationships>
</file>